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41"/>
        <w:gridCol w:w="1035"/>
        <w:gridCol w:w="924"/>
      </w:tblGrid>
      <w:tr w:rsidR="00951E4B" w:rsidRPr="00050F50" w:rsidTr="00524E16">
        <w:trPr>
          <w:trHeight w:val="1076"/>
        </w:trPr>
        <w:tc>
          <w:tcPr>
            <w:tcW w:w="8576" w:type="dxa"/>
            <w:gridSpan w:val="2"/>
            <w:tcBorders>
              <w:bottom w:val="single" w:sz="4" w:space="0" w:color="000000"/>
            </w:tcBorders>
          </w:tcPr>
          <w:p w:rsidR="00951E4B" w:rsidRDefault="00951E4B" w:rsidP="00951E4B">
            <w:pPr>
              <w:autoSpaceDE w:val="0"/>
              <w:autoSpaceDN w:val="0"/>
              <w:adjustRightInd w:val="0"/>
              <w:ind w:right="-249"/>
              <w:jc w:val="center"/>
              <w:rPr>
                <w:b/>
                <w:sz w:val="24"/>
                <w:szCs w:val="24"/>
              </w:rPr>
            </w:pPr>
            <w:r w:rsidRPr="00851660">
              <w:rPr>
                <w:b/>
                <w:bCs/>
                <w:noProof/>
                <w:color w:val="0081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F21B450" wp14:editId="6B0F2B9D">
                  <wp:simplePos x="0" y="0"/>
                  <wp:positionH relativeFrom="page">
                    <wp:posOffset>4792345</wp:posOffset>
                  </wp:positionH>
                  <wp:positionV relativeFrom="page">
                    <wp:posOffset>363220</wp:posOffset>
                  </wp:positionV>
                  <wp:extent cx="1187450" cy="1139190"/>
                  <wp:effectExtent l="0" t="0" r="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1660">
              <w:rPr>
                <w:b/>
                <w:bCs/>
                <w:sz w:val="24"/>
                <w:szCs w:val="24"/>
              </w:rPr>
              <w:t>МИНИСТЕРСТВО СЕЛЬСКОГО ХОЗЯЙСТВА РОССИЙСКОЙ ФЕДЕРАЦИИ</w:t>
            </w:r>
          </w:p>
          <w:p w:rsidR="00951E4B" w:rsidRPr="00851660" w:rsidRDefault="00951E4B" w:rsidP="00951E4B">
            <w:pPr>
              <w:autoSpaceDE w:val="0"/>
              <w:autoSpaceDN w:val="0"/>
              <w:adjustRightInd w:val="0"/>
              <w:ind w:right="-249"/>
              <w:jc w:val="center"/>
              <w:rPr>
                <w:sz w:val="24"/>
                <w:szCs w:val="24"/>
              </w:rPr>
            </w:pPr>
            <w:r w:rsidRPr="00851660">
              <w:rPr>
                <w:sz w:val="24"/>
                <w:szCs w:val="24"/>
              </w:rPr>
              <w:t>ФГБУ «</w:t>
            </w:r>
            <w:proofErr w:type="spellStart"/>
            <w:proofErr w:type="gramStart"/>
            <w:r w:rsidRPr="00851660">
              <w:rPr>
                <w:sz w:val="24"/>
                <w:szCs w:val="24"/>
              </w:rPr>
              <w:t>Россельхозцентр</w:t>
            </w:r>
            <w:proofErr w:type="spellEnd"/>
            <w:r w:rsidRPr="00851660">
              <w:rPr>
                <w:sz w:val="24"/>
                <w:szCs w:val="24"/>
              </w:rPr>
              <w:t>»</w:t>
            </w:r>
            <w:r w:rsidRPr="00851660">
              <w:rPr>
                <w:b/>
                <w:sz w:val="24"/>
                <w:szCs w:val="24"/>
              </w:rPr>
              <w:br/>
            </w:r>
            <w:r w:rsidRPr="00851660">
              <w:rPr>
                <w:sz w:val="24"/>
                <w:szCs w:val="24"/>
              </w:rPr>
              <w:t>Филиал</w:t>
            </w:r>
            <w:proofErr w:type="gramEnd"/>
            <w:r w:rsidRPr="00851660">
              <w:rPr>
                <w:sz w:val="24"/>
                <w:szCs w:val="24"/>
              </w:rPr>
              <w:t xml:space="preserve"> ФГБУ «</w:t>
            </w:r>
            <w:proofErr w:type="spellStart"/>
            <w:r w:rsidRPr="00851660">
              <w:rPr>
                <w:sz w:val="24"/>
                <w:szCs w:val="24"/>
              </w:rPr>
              <w:t>Россельхозцентр</w:t>
            </w:r>
            <w:proofErr w:type="spellEnd"/>
            <w:r w:rsidRPr="00851660">
              <w:rPr>
                <w:sz w:val="24"/>
                <w:szCs w:val="24"/>
              </w:rPr>
              <w:t xml:space="preserve">» по </w:t>
            </w:r>
            <w:r w:rsidRPr="00851660">
              <w:rPr>
                <w:bCs/>
                <w:color w:val="000000"/>
                <w:sz w:val="24"/>
                <w:szCs w:val="24"/>
              </w:rPr>
              <w:t>Республике Ингушетия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951E4B" w:rsidRPr="00050F50" w:rsidRDefault="00951E4B" w:rsidP="00524E16">
            <w:pPr>
              <w:autoSpaceDE w:val="0"/>
              <w:autoSpaceDN w:val="0"/>
              <w:adjustRightInd w:val="0"/>
              <w:rPr>
                <w:color w:val="008100"/>
                <w:sz w:val="28"/>
                <w:szCs w:val="28"/>
                <w:lang w:eastAsia="ru-RU"/>
              </w:rPr>
            </w:pPr>
          </w:p>
        </w:tc>
      </w:tr>
      <w:tr w:rsidR="00951E4B" w:rsidRPr="00050F50" w:rsidTr="00524E16">
        <w:trPr>
          <w:trHeight w:val="1231"/>
        </w:trPr>
        <w:tc>
          <w:tcPr>
            <w:tcW w:w="7541" w:type="dxa"/>
            <w:tcBorders>
              <w:top w:val="single" w:sz="4" w:space="0" w:color="000000"/>
              <w:bottom w:val="single" w:sz="4" w:space="0" w:color="auto"/>
            </w:tcBorders>
          </w:tcPr>
          <w:p w:rsidR="00083882" w:rsidRDefault="00083882" w:rsidP="00951E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951E4B" w:rsidRPr="00050F50" w:rsidRDefault="00951E4B" w:rsidP="00951E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36"/>
                <w:szCs w:val="36"/>
              </w:rPr>
            </w:pPr>
            <w:r w:rsidRPr="00050F50">
              <w:rPr>
                <w:b/>
                <w:color w:val="FF0000"/>
                <w:sz w:val="36"/>
                <w:szCs w:val="36"/>
              </w:rPr>
              <w:t>Информационный листок</w:t>
            </w:r>
          </w:p>
          <w:p w:rsidR="00951E4B" w:rsidRPr="00083882" w:rsidRDefault="00951E4B" w:rsidP="00083882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50F50">
              <w:rPr>
                <w:b/>
                <w:sz w:val="32"/>
                <w:szCs w:val="32"/>
              </w:rPr>
              <w:t xml:space="preserve">№ </w:t>
            </w: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1</w:t>
            </w:r>
            <w:r w:rsidRPr="00050F50">
              <w:rPr>
                <w:b/>
                <w:sz w:val="32"/>
                <w:szCs w:val="32"/>
              </w:rPr>
              <w:t xml:space="preserve"> от</w:t>
            </w:r>
            <w:r>
              <w:rPr>
                <w:b/>
                <w:sz w:val="32"/>
                <w:szCs w:val="32"/>
              </w:rPr>
              <w:t xml:space="preserve"> 1</w:t>
            </w:r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 xml:space="preserve"> июня</w:t>
            </w:r>
            <w:r w:rsidRPr="00050F50">
              <w:rPr>
                <w:b/>
                <w:sz w:val="32"/>
                <w:szCs w:val="32"/>
              </w:rPr>
              <w:t xml:space="preserve"> 202</w:t>
            </w:r>
            <w:r>
              <w:rPr>
                <w:b/>
                <w:sz w:val="32"/>
                <w:szCs w:val="32"/>
              </w:rPr>
              <w:t>4 г.</w:t>
            </w:r>
          </w:p>
        </w:tc>
        <w:tc>
          <w:tcPr>
            <w:tcW w:w="1959" w:type="dxa"/>
            <w:gridSpan w:val="2"/>
            <w:tcBorders>
              <w:top w:val="nil"/>
              <w:bottom w:val="single" w:sz="4" w:space="0" w:color="auto"/>
            </w:tcBorders>
          </w:tcPr>
          <w:p w:rsidR="00951E4B" w:rsidRPr="00050F50" w:rsidRDefault="00951E4B" w:rsidP="00524E16">
            <w:pPr>
              <w:autoSpaceDE w:val="0"/>
              <w:autoSpaceDN w:val="0"/>
              <w:adjustRightInd w:val="0"/>
              <w:rPr>
                <w:color w:val="008100"/>
                <w:sz w:val="28"/>
                <w:szCs w:val="28"/>
                <w:lang w:eastAsia="ru-RU"/>
              </w:rPr>
            </w:pPr>
          </w:p>
        </w:tc>
      </w:tr>
    </w:tbl>
    <w:p w:rsidR="007A1A25" w:rsidRPr="00951E4B" w:rsidRDefault="00951E4B" w:rsidP="00951E4B">
      <w:pPr>
        <w:jc w:val="both"/>
        <w:rPr>
          <w:color w:val="000000"/>
          <w:sz w:val="20"/>
          <w:szCs w:val="20"/>
          <w:lang w:val="en-US"/>
        </w:rPr>
      </w:pPr>
      <w:r w:rsidRPr="00D538C7">
        <w:rPr>
          <w:rStyle w:val="a3"/>
          <w:sz w:val="20"/>
          <w:szCs w:val="20"/>
        </w:rPr>
        <w:t xml:space="preserve">Адрес: г. </w:t>
      </w:r>
      <w:proofErr w:type="spellStart"/>
      <w:r w:rsidRPr="00D538C7">
        <w:rPr>
          <w:rStyle w:val="a3"/>
          <w:sz w:val="20"/>
          <w:szCs w:val="20"/>
        </w:rPr>
        <w:t>Сунжа</w:t>
      </w:r>
      <w:proofErr w:type="spellEnd"/>
      <w:r w:rsidRPr="00D538C7">
        <w:rPr>
          <w:rStyle w:val="a3"/>
          <w:sz w:val="20"/>
          <w:szCs w:val="20"/>
        </w:rPr>
        <w:t>, ул. Ленина, 95/1, 386203</w:t>
      </w:r>
      <w:r w:rsidRPr="00D538C7">
        <w:rPr>
          <w:sz w:val="20"/>
          <w:szCs w:val="20"/>
        </w:rPr>
        <w:t>. Тел</w:t>
      </w:r>
      <w:r w:rsidRPr="00D538C7">
        <w:rPr>
          <w:sz w:val="20"/>
          <w:szCs w:val="20"/>
          <w:lang w:val="en-US"/>
        </w:rPr>
        <w:t xml:space="preserve">. 8 (8734) 72-27-72, (72-27-72), </w:t>
      </w:r>
      <w:r w:rsidRPr="00D538C7">
        <w:rPr>
          <w:color w:val="000000"/>
          <w:sz w:val="20"/>
          <w:szCs w:val="20"/>
          <w:lang w:val="en-US"/>
        </w:rPr>
        <w:t xml:space="preserve">e-mail: rsc006@mail.ru                                                                                       </w:t>
      </w:r>
      <w:r>
        <w:rPr>
          <w:color w:val="000000"/>
          <w:sz w:val="20"/>
          <w:szCs w:val="20"/>
          <w:lang w:val="en-US"/>
        </w:rPr>
        <w:t xml:space="preserve">                              </w:t>
      </w:r>
    </w:p>
    <w:p w:rsidR="007A1A25" w:rsidRDefault="007A1A25" w:rsidP="007A1A25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0B144C">
        <w:rPr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</w:t>
      </w:r>
      <w:r w:rsidR="00D15E2F">
        <w:rPr>
          <w:b/>
          <w:sz w:val="20"/>
          <w:szCs w:val="20"/>
        </w:rPr>
        <w:t>Исх</w:t>
      </w:r>
      <w:r w:rsidR="00796E06">
        <w:rPr>
          <w:b/>
          <w:sz w:val="20"/>
          <w:szCs w:val="20"/>
        </w:rPr>
        <w:t>.</w:t>
      </w:r>
      <w:r w:rsidR="002C667C">
        <w:rPr>
          <w:b/>
          <w:sz w:val="20"/>
          <w:szCs w:val="20"/>
        </w:rPr>
        <w:t xml:space="preserve"> № 198</w:t>
      </w:r>
      <w:r>
        <w:rPr>
          <w:b/>
          <w:sz w:val="20"/>
          <w:szCs w:val="20"/>
        </w:rPr>
        <w:t xml:space="preserve"> от </w:t>
      </w:r>
      <w:r w:rsidR="00381946" w:rsidRPr="002C667C">
        <w:rPr>
          <w:b/>
          <w:sz w:val="20"/>
          <w:szCs w:val="20"/>
        </w:rPr>
        <w:t>18</w:t>
      </w:r>
      <w:r>
        <w:rPr>
          <w:b/>
          <w:sz w:val="20"/>
          <w:szCs w:val="20"/>
        </w:rPr>
        <w:t xml:space="preserve"> июня 202</w:t>
      </w:r>
      <w:r w:rsidR="00381946" w:rsidRPr="002C667C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г.</w:t>
      </w:r>
    </w:p>
    <w:p w:rsidR="00951E4B" w:rsidRDefault="00951E4B" w:rsidP="007A1A25">
      <w:pPr>
        <w:tabs>
          <w:tab w:val="left" w:pos="4124"/>
        </w:tabs>
        <w:jc w:val="center"/>
        <w:rPr>
          <w:b/>
          <w:sz w:val="32"/>
          <w:szCs w:val="32"/>
        </w:rPr>
      </w:pPr>
    </w:p>
    <w:p w:rsidR="007A1A25" w:rsidRPr="007A1A25" w:rsidRDefault="007A1A25" w:rsidP="007A1A25">
      <w:pPr>
        <w:tabs>
          <w:tab w:val="left" w:pos="4124"/>
        </w:tabs>
        <w:jc w:val="center"/>
        <w:rPr>
          <w:rStyle w:val="a3"/>
          <w:color w:val="000000" w:themeColor="text1"/>
          <w:sz w:val="36"/>
          <w:szCs w:val="24"/>
          <w:shd w:val="clear" w:color="auto" w:fill="FFFFFF"/>
        </w:rPr>
      </w:pPr>
      <w:r w:rsidRPr="007A1A25">
        <w:rPr>
          <w:rStyle w:val="a3"/>
          <w:color w:val="000000" w:themeColor="text1"/>
          <w:sz w:val="36"/>
          <w:szCs w:val="24"/>
          <w:shd w:val="clear" w:color="auto" w:fill="FFFFFF"/>
        </w:rPr>
        <w:t>Луговой мотылек</w:t>
      </w:r>
    </w:p>
    <w:p w:rsidR="007A1A25" w:rsidRPr="007A1A25" w:rsidRDefault="007A1A25" w:rsidP="00193024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A1A25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2495336" wp14:editId="120A25CC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727325" cy="1470025"/>
            <wp:effectExtent l="0" t="0" r="0" b="0"/>
            <wp:wrapTight wrapText="bothSides">
              <wp:wrapPolygon edited="0">
                <wp:start x="0" y="0"/>
                <wp:lineTo x="0" y="21273"/>
                <wp:lineTo x="21424" y="21273"/>
                <wp:lineTo x="21424" y="0"/>
                <wp:lineTo x="0" y="0"/>
              </wp:wrapPolygon>
            </wp:wrapTight>
            <wp:docPr id="1" name="Рисунок 1" descr="https://cshh.ru/wp-content/uploads/4/b/5/4b542951ba8e567c75e5628e942f846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hh.ru/wp-content/uploads/4/b/5/4b542951ba8e567c75e5628e942f846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309" w:rsidRPr="002C667C">
        <w:rPr>
          <w:rStyle w:val="a3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A1A25">
        <w:rPr>
          <w:rStyle w:val="a3"/>
          <w:color w:val="000000" w:themeColor="text1"/>
          <w:sz w:val="24"/>
          <w:szCs w:val="24"/>
          <w:shd w:val="clear" w:color="auto" w:fill="FFFFFF"/>
        </w:rPr>
        <w:t>Мотылек луговой</w:t>
      </w:r>
      <w:r w:rsidRPr="007A1A25">
        <w:rPr>
          <w:color w:val="000000" w:themeColor="text1"/>
          <w:sz w:val="24"/>
          <w:szCs w:val="24"/>
          <w:shd w:val="clear" w:color="auto" w:fill="FFFFFF"/>
        </w:rPr>
        <w:t> – многоядный вредитель. К числу кормовых растений относят сотни видов из тридцати пяти семейств. Характеризуется как первостепенный вредитель сахарной свеклы. Сильно вредит люцерне, клеверу, конопле, хлопчатнику, подсолнечнику, табаку и многим другим огородным, бахчевым и техническим культурам. Повреждает виноград, некоторые древесные породы и злаковые, в том числе кукурузу, но в меньшей степени. Предпочитает питаться на бобовых, маревых, некоторых сложноцветных. Развитие полное. </w:t>
      </w:r>
      <w:hyperlink r:id="rId7" w:history="1">
        <w:r w:rsidRPr="007A1A25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>Размножение</w:t>
        </w:r>
      </w:hyperlink>
      <w:r w:rsidRPr="007A1A25">
        <w:rPr>
          <w:color w:val="000000" w:themeColor="text1"/>
          <w:sz w:val="24"/>
          <w:szCs w:val="24"/>
          <w:shd w:val="clear" w:color="auto" w:fill="FFFFFF"/>
        </w:rPr>
        <w:t> двуполое. Для вредителя характерны вспышки массового </w:t>
      </w:r>
      <w:hyperlink r:id="rId8" w:history="1">
        <w:r w:rsidRPr="007A1A25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>размножения</w:t>
        </w:r>
      </w:hyperlink>
      <w:r w:rsidRPr="007A1A25">
        <w:rPr>
          <w:color w:val="000000" w:themeColor="text1"/>
          <w:sz w:val="24"/>
          <w:szCs w:val="24"/>
          <w:shd w:val="clear" w:color="auto" w:fill="FFFFFF"/>
        </w:rPr>
        <w:t>. Зимуют взрослые гусеницы, закончившие развитие. За вегетационный период развивается от одного до четырех поколений в зависимости от климата района местообитания.</w:t>
      </w:r>
    </w:p>
    <w:p w:rsidR="007A1A25" w:rsidRPr="007A1A25" w:rsidRDefault="007A1A25" w:rsidP="00193024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A25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</w:p>
    <w:p w:rsidR="007A1A25" w:rsidRPr="007A1A25" w:rsidRDefault="007A1A25" w:rsidP="00193024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a3"/>
          <w:rFonts w:eastAsiaTheme="majorEastAsia"/>
          <w:color w:val="000000" w:themeColor="text1"/>
        </w:rPr>
        <w:t xml:space="preserve"> </w:t>
      </w:r>
      <w:hyperlink r:id="rId9" w:history="1">
        <w:r w:rsidRPr="007A1A25">
          <w:rPr>
            <w:rStyle w:val="a4"/>
            <w:b/>
            <w:bCs/>
            <w:color w:val="000000" w:themeColor="text1"/>
            <w:u w:val="none"/>
          </w:rPr>
          <w:t>Имаго</w:t>
        </w:r>
      </w:hyperlink>
      <w:r w:rsidRPr="007A1A25">
        <w:rPr>
          <w:color w:val="000000" w:themeColor="text1"/>
        </w:rPr>
        <w:t>. Вылет бабочек первого поколения в южной части </w:t>
      </w:r>
      <w:hyperlink r:id="rId10" w:history="1">
        <w:r w:rsidRPr="007A1A25">
          <w:rPr>
            <w:rStyle w:val="a4"/>
            <w:color w:val="000000" w:themeColor="text1"/>
            <w:u w:val="none"/>
          </w:rPr>
          <w:t>ареала</w:t>
        </w:r>
      </w:hyperlink>
      <w:r w:rsidRPr="007A1A25">
        <w:rPr>
          <w:color w:val="000000" w:themeColor="text1"/>
        </w:rPr>
        <w:t> наблюдается с конца апреля, в северной части – в июне. Активны </w:t>
      </w:r>
      <w:hyperlink r:id="rId11" w:history="1">
        <w:r w:rsidRPr="007A1A25">
          <w:rPr>
            <w:rStyle w:val="a4"/>
            <w:color w:val="000000" w:themeColor="text1"/>
            <w:u w:val="none"/>
          </w:rPr>
          <w:t>имаго</w:t>
        </w:r>
      </w:hyperlink>
      <w:r w:rsidRPr="007A1A25">
        <w:rPr>
          <w:color w:val="000000" w:themeColor="text1"/>
        </w:rPr>
        <w:t> ночью и в сумерки, легко вспугиваются из травостоя в дневное время. Для созревания половых продуктов необходимо дополнительное питание нектаром. Но при качественном питании в фазе гусеницы, </w:t>
      </w:r>
      <w:hyperlink r:id="rId12" w:history="1">
        <w:r w:rsidRPr="007A1A25">
          <w:rPr>
            <w:rStyle w:val="a4"/>
            <w:color w:val="000000" w:themeColor="text1"/>
            <w:u w:val="none"/>
          </w:rPr>
          <w:t>имаго</w:t>
        </w:r>
      </w:hyperlink>
      <w:r w:rsidRPr="007A1A25">
        <w:rPr>
          <w:color w:val="000000" w:themeColor="text1"/>
        </w:rPr>
        <w:t> для созревания половых продуктов достаточно потребления воды. При недостатке влаги наблюдается бесплодие самок и самцов и снижение численности вида. Одновременно засуха может служить причиной миграции бабочек следующего поколения. Продолжительность жизни </w:t>
      </w:r>
      <w:hyperlink r:id="rId13" w:history="1">
        <w:r w:rsidRPr="007A1A25">
          <w:rPr>
            <w:rStyle w:val="a4"/>
            <w:color w:val="000000" w:themeColor="text1"/>
            <w:u w:val="none"/>
          </w:rPr>
          <w:t>имаго</w:t>
        </w:r>
      </w:hyperlink>
      <w:r w:rsidRPr="007A1A25">
        <w:rPr>
          <w:color w:val="000000" w:themeColor="text1"/>
        </w:rPr>
        <w:t> колеблется от двух до шести недель</w:t>
      </w:r>
      <w:r>
        <w:rPr>
          <w:color w:val="000000" w:themeColor="text1"/>
        </w:rPr>
        <w:t>.</w:t>
      </w:r>
    </w:p>
    <w:p w:rsidR="007A1A25" w:rsidRDefault="007A1A25" w:rsidP="00193024">
      <w:pPr>
        <w:spacing w:after="0" w:line="24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7A1A25">
        <w:rPr>
          <w:rStyle w:val="a3"/>
          <w:color w:val="000000" w:themeColor="text1"/>
          <w:sz w:val="24"/>
          <w:szCs w:val="24"/>
          <w:shd w:val="clear" w:color="auto" w:fill="FFFFFF"/>
        </w:rPr>
        <w:t>Луговой мотылек</w:t>
      </w:r>
      <w:r w:rsidRPr="007A1A25">
        <w:rPr>
          <w:color w:val="000000" w:themeColor="text1"/>
          <w:sz w:val="24"/>
          <w:szCs w:val="24"/>
          <w:shd w:val="clear" w:color="auto" w:fill="FFFFFF"/>
        </w:rPr>
        <w:t> – широкий </w:t>
      </w:r>
      <w:hyperlink r:id="rId14" w:history="1">
        <w:r w:rsidRPr="007A1A25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>полифаг</w:t>
        </w:r>
      </w:hyperlink>
      <w:r w:rsidRPr="007A1A25">
        <w:rPr>
          <w:color w:val="000000" w:themeColor="text1"/>
          <w:sz w:val="24"/>
          <w:szCs w:val="24"/>
          <w:shd w:val="clear" w:color="auto" w:fill="FFFFFF"/>
        </w:rPr>
        <w:t>. Вредят гусеницы. В числе культурных растений, прежде всего, вредит сахарной свекле. К кормовым растениям вредителя относятся сотни видов растений из 35 семейств. Предпочитает маревые и сложноцветные. На лебеде и чернобыльнике развивается и при низких температурах.</w:t>
      </w:r>
    </w:p>
    <w:p w:rsidR="000B144C" w:rsidRDefault="000B144C" w:rsidP="007A1A25">
      <w:pPr>
        <w:spacing w:after="0" w:line="240" w:lineRule="auto"/>
        <w:rPr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3686"/>
        <w:gridCol w:w="3367"/>
      </w:tblGrid>
      <w:tr w:rsidR="000B144C" w:rsidTr="00CC75EF">
        <w:tc>
          <w:tcPr>
            <w:tcW w:w="2518" w:type="dxa"/>
          </w:tcPr>
          <w:p w:rsidR="000B144C" w:rsidRPr="007F2CC7" w:rsidRDefault="000B144C" w:rsidP="000B144C">
            <w:pPr>
              <w:jc w:val="center"/>
              <w:rPr>
                <w:b/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b/>
                <w:color w:val="000000" w:themeColor="text1"/>
                <w:szCs w:val="24"/>
                <w:shd w:val="clear" w:color="auto" w:fill="FFFFFF"/>
              </w:rPr>
              <w:t>Вредный вид</w:t>
            </w:r>
          </w:p>
        </w:tc>
        <w:tc>
          <w:tcPr>
            <w:tcW w:w="3686" w:type="dxa"/>
          </w:tcPr>
          <w:p w:rsidR="000B144C" w:rsidRPr="007F2CC7" w:rsidRDefault="000B144C" w:rsidP="000B144C">
            <w:pPr>
              <w:jc w:val="center"/>
              <w:rPr>
                <w:b/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b/>
                <w:color w:val="000000" w:themeColor="text1"/>
                <w:szCs w:val="24"/>
                <w:shd w:val="clear" w:color="auto" w:fill="FFFFFF"/>
              </w:rPr>
              <w:t>Фаза развития растений,</w:t>
            </w:r>
          </w:p>
          <w:p w:rsidR="000B144C" w:rsidRPr="007F2CC7" w:rsidRDefault="000B144C" w:rsidP="000B144C">
            <w:pPr>
              <w:jc w:val="center"/>
              <w:rPr>
                <w:b/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b/>
                <w:color w:val="000000" w:themeColor="text1"/>
                <w:szCs w:val="24"/>
                <w:shd w:val="clear" w:color="auto" w:fill="FFFFFF"/>
              </w:rPr>
              <w:t>время года</w:t>
            </w:r>
          </w:p>
        </w:tc>
        <w:tc>
          <w:tcPr>
            <w:tcW w:w="3367" w:type="dxa"/>
          </w:tcPr>
          <w:p w:rsidR="000B144C" w:rsidRPr="007F2CC7" w:rsidRDefault="000B144C" w:rsidP="000B144C">
            <w:pPr>
              <w:jc w:val="center"/>
              <w:rPr>
                <w:b/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b/>
                <w:color w:val="000000" w:themeColor="text1"/>
                <w:szCs w:val="24"/>
                <w:shd w:val="clear" w:color="auto" w:fill="FFFFFF"/>
              </w:rPr>
              <w:t>Экономический порог вредоносности</w:t>
            </w:r>
          </w:p>
        </w:tc>
      </w:tr>
      <w:tr w:rsidR="000B144C" w:rsidTr="00CC75EF">
        <w:tc>
          <w:tcPr>
            <w:tcW w:w="2518" w:type="dxa"/>
            <w:vAlign w:val="center"/>
          </w:tcPr>
          <w:p w:rsidR="000B144C" w:rsidRPr="007F2CC7" w:rsidRDefault="000B144C" w:rsidP="007F2CC7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Свекла сахарная, кормовая, столовая</w:t>
            </w:r>
          </w:p>
        </w:tc>
        <w:tc>
          <w:tcPr>
            <w:tcW w:w="3686" w:type="dxa"/>
          </w:tcPr>
          <w:p w:rsidR="000B144C" w:rsidRPr="007F2CC7" w:rsidRDefault="000B144C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Всходы - смыкание листьев в рядах</w:t>
            </w:r>
          </w:p>
        </w:tc>
        <w:tc>
          <w:tcPr>
            <w:tcW w:w="3367" w:type="dxa"/>
          </w:tcPr>
          <w:p w:rsidR="000B144C" w:rsidRPr="007F2CC7" w:rsidRDefault="000B144C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5 гусениц на 1м</w:t>
            </w:r>
            <w:r w:rsidRPr="007F2CC7">
              <w:rPr>
                <w:color w:val="000000" w:themeColor="text1"/>
                <w:szCs w:val="24"/>
                <w:shd w:val="clear" w:color="auto" w:fill="FFFFFF"/>
                <w:vertAlign w:val="superscript"/>
              </w:rPr>
              <w:t>2</w:t>
            </w:r>
            <w:r w:rsidRPr="007F2CC7">
              <w:rPr>
                <w:color w:val="000000" w:themeColor="text1"/>
                <w:szCs w:val="24"/>
                <w:shd w:val="clear" w:color="auto" w:fill="FFFFFF"/>
              </w:rPr>
              <w:t xml:space="preserve"> (сухая погода) </w:t>
            </w:r>
          </w:p>
          <w:p w:rsidR="000B144C" w:rsidRPr="007F2CC7" w:rsidRDefault="000B144C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10- 15 гусениц на 1м</w:t>
            </w:r>
            <w:r w:rsidRPr="007F2CC7">
              <w:rPr>
                <w:color w:val="000000" w:themeColor="text1"/>
                <w:szCs w:val="24"/>
                <w:shd w:val="clear" w:color="auto" w:fill="FFFFFF"/>
                <w:vertAlign w:val="superscript"/>
              </w:rPr>
              <w:t>2</w:t>
            </w:r>
            <w:r w:rsidRPr="007F2CC7">
              <w:rPr>
                <w:color w:val="000000" w:themeColor="text1"/>
                <w:szCs w:val="24"/>
                <w:shd w:val="clear" w:color="auto" w:fill="FFFFFF"/>
              </w:rPr>
              <w:t xml:space="preserve"> (влажная </w:t>
            </w:r>
            <w:r w:rsidRPr="007F2CC7">
              <w:rPr>
                <w:color w:val="000000" w:themeColor="text1"/>
                <w:szCs w:val="24"/>
                <w:shd w:val="clear" w:color="auto" w:fill="FFFFFF"/>
              </w:rPr>
              <w:lastRenderedPageBreak/>
              <w:t>погода)</w:t>
            </w:r>
          </w:p>
        </w:tc>
      </w:tr>
      <w:tr w:rsidR="000B144C" w:rsidTr="00CC75EF">
        <w:tc>
          <w:tcPr>
            <w:tcW w:w="2518" w:type="dxa"/>
            <w:vMerge w:val="restart"/>
            <w:vAlign w:val="center"/>
          </w:tcPr>
          <w:p w:rsidR="000B144C" w:rsidRPr="007F2CC7" w:rsidRDefault="000B144C" w:rsidP="007F2CC7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lastRenderedPageBreak/>
              <w:t>Подсолнечник</w:t>
            </w:r>
          </w:p>
        </w:tc>
        <w:tc>
          <w:tcPr>
            <w:tcW w:w="3686" w:type="dxa"/>
          </w:tcPr>
          <w:p w:rsidR="000B144C" w:rsidRPr="007F2CC7" w:rsidRDefault="000B144C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4-6 листьев</w:t>
            </w:r>
          </w:p>
        </w:tc>
        <w:tc>
          <w:tcPr>
            <w:tcW w:w="3367" w:type="dxa"/>
          </w:tcPr>
          <w:p w:rsidR="000B144C" w:rsidRPr="007F2CC7" w:rsidRDefault="000B144C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10 гусениц на 1м</w:t>
            </w:r>
            <w:r w:rsidRPr="007F2CC7">
              <w:rPr>
                <w:color w:val="000000" w:themeColor="text1"/>
                <w:szCs w:val="24"/>
                <w:shd w:val="clear" w:color="auto" w:fill="FFFFFF"/>
                <w:vertAlign w:val="superscript"/>
              </w:rPr>
              <w:t>2</w:t>
            </w:r>
          </w:p>
        </w:tc>
      </w:tr>
      <w:tr w:rsidR="000B144C" w:rsidTr="00CC75EF">
        <w:tc>
          <w:tcPr>
            <w:tcW w:w="2518" w:type="dxa"/>
            <w:vMerge/>
            <w:vAlign w:val="center"/>
          </w:tcPr>
          <w:p w:rsidR="000B144C" w:rsidRPr="007F2CC7" w:rsidRDefault="000B144C" w:rsidP="007F2CC7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B144C" w:rsidRPr="007F2CC7" w:rsidRDefault="000B144C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цветение</w:t>
            </w:r>
          </w:p>
        </w:tc>
        <w:tc>
          <w:tcPr>
            <w:tcW w:w="3367" w:type="dxa"/>
          </w:tcPr>
          <w:p w:rsidR="000B144C" w:rsidRPr="007F2CC7" w:rsidRDefault="000B144C" w:rsidP="007A1A25">
            <w:pPr>
              <w:rPr>
                <w:color w:val="000000" w:themeColor="text1"/>
                <w:szCs w:val="24"/>
                <w:shd w:val="clear" w:color="auto" w:fill="FFFFFF"/>
                <w:vertAlign w:val="superscript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20 гусениц 1м</w:t>
            </w:r>
            <w:r w:rsidRPr="007F2CC7">
              <w:rPr>
                <w:color w:val="000000" w:themeColor="text1"/>
                <w:szCs w:val="24"/>
                <w:shd w:val="clear" w:color="auto" w:fill="FFFFFF"/>
                <w:vertAlign w:val="superscript"/>
              </w:rPr>
              <w:t>2</w:t>
            </w:r>
          </w:p>
        </w:tc>
      </w:tr>
      <w:tr w:rsidR="000B144C" w:rsidTr="00CC75EF">
        <w:tc>
          <w:tcPr>
            <w:tcW w:w="2518" w:type="dxa"/>
            <w:vAlign w:val="center"/>
          </w:tcPr>
          <w:p w:rsidR="000B144C" w:rsidRPr="007F2CC7" w:rsidRDefault="000B144C" w:rsidP="007F2CC7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Соя</w:t>
            </w:r>
          </w:p>
        </w:tc>
        <w:tc>
          <w:tcPr>
            <w:tcW w:w="3686" w:type="dxa"/>
          </w:tcPr>
          <w:p w:rsidR="000B144C" w:rsidRPr="007F2CC7" w:rsidRDefault="000B144C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ветвление</w:t>
            </w:r>
          </w:p>
        </w:tc>
        <w:tc>
          <w:tcPr>
            <w:tcW w:w="3367" w:type="dxa"/>
          </w:tcPr>
          <w:p w:rsidR="000B144C" w:rsidRPr="007F2CC7" w:rsidRDefault="000B144C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5 гусениц на 1м</w:t>
            </w:r>
            <w:r w:rsidRPr="007F2CC7">
              <w:rPr>
                <w:color w:val="000000" w:themeColor="text1"/>
                <w:szCs w:val="24"/>
                <w:shd w:val="clear" w:color="auto" w:fill="FFFFFF"/>
                <w:vertAlign w:val="superscript"/>
              </w:rPr>
              <w:t>2</w:t>
            </w:r>
          </w:p>
        </w:tc>
      </w:tr>
      <w:tr w:rsidR="000B144C" w:rsidTr="00CC75EF">
        <w:tc>
          <w:tcPr>
            <w:tcW w:w="2518" w:type="dxa"/>
            <w:vMerge w:val="restart"/>
            <w:vAlign w:val="center"/>
          </w:tcPr>
          <w:p w:rsidR="000B144C" w:rsidRPr="007F2CC7" w:rsidRDefault="000B144C" w:rsidP="007F2CC7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Кукуруза</w:t>
            </w:r>
          </w:p>
        </w:tc>
        <w:tc>
          <w:tcPr>
            <w:tcW w:w="3686" w:type="dxa"/>
          </w:tcPr>
          <w:p w:rsidR="000B144C" w:rsidRPr="007F2CC7" w:rsidRDefault="000B144C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4-6 листьев</w:t>
            </w:r>
          </w:p>
        </w:tc>
        <w:tc>
          <w:tcPr>
            <w:tcW w:w="3367" w:type="dxa"/>
          </w:tcPr>
          <w:p w:rsidR="000B144C" w:rsidRPr="007F2CC7" w:rsidRDefault="000B144C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5-10 гусениц на 1м</w:t>
            </w:r>
            <w:r w:rsidRPr="007F2CC7">
              <w:rPr>
                <w:color w:val="000000" w:themeColor="text1"/>
                <w:szCs w:val="24"/>
                <w:shd w:val="clear" w:color="auto" w:fill="FFFFFF"/>
                <w:vertAlign w:val="superscript"/>
              </w:rPr>
              <w:t>2</w:t>
            </w:r>
          </w:p>
        </w:tc>
      </w:tr>
      <w:tr w:rsidR="000B144C" w:rsidTr="00CC75EF">
        <w:tc>
          <w:tcPr>
            <w:tcW w:w="2518" w:type="dxa"/>
            <w:vMerge/>
            <w:vAlign w:val="center"/>
          </w:tcPr>
          <w:p w:rsidR="000B144C" w:rsidRPr="007F2CC7" w:rsidRDefault="000B144C" w:rsidP="007F2CC7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B144C" w:rsidRPr="007F2CC7" w:rsidRDefault="000B144C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Выметывание метелок - цветение</w:t>
            </w:r>
          </w:p>
        </w:tc>
        <w:tc>
          <w:tcPr>
            <w:tcW w:w="3367" w:type="dxa"/>
          </w:tcPr>
          <w:p w:rsidR="000B144C" w:rsidRPr="007F2CC7" w:rsidRDefault="000B144C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15-20 гусениц на 1м</w:t>
            </w:r>
            <w:r w:rsidRPr="007F2CC7">
              <w:rPr>
                <w:color w:val="000000" w:themeColor="text1"/>
                <w:szCs w:val="24"/>
                <w:shd w:val="clear" w:color="auto" w:fill="FFFFFF"/>
                <w:vertAlign w:val="superscript"/>
              </w:rPr>
              <w:t>2</w:t>
            </w:r>
          </w:p>
        </w:tc>
      </w:tr>
      <w:tr w:rsidR="007F2CC7" w:rsidTr="00CC75EF">
        <w:tc>
          <w:tcPr>
            <w:tcW w:w="2518" w:type="dxa"/>
            <w:vMerge w:val="restart"/>
            <w:vAlign w:val="center"/>
          </w:tcPr>
          <w:p w:rsidR="007F2CC7" w:rsidRPr="007F2CC7" w:rsidRDefault="007F2CC7" w:rsidP="007F2CC7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Многолетние травы</w:t>
            </w:r>
            <w:r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7F2CC7">
              <w:rPr>
                <w:color w:val="000000" w:themeColor="text1"/>
                <w:szCs w:val="24"/>
                <w:shd w:val="clear" w:color="auto" w:fill="FFFFFF"/>
              </w:rPr>
              <w:t>(семенные посевы)</w:t>
            </w:r>
          </w:p>
        </w:tc>
        <w:tc>
          <w:tcPr>
            <w:tcW w:w="3686" w:type="dxa"/>
          </w:tcPr>
          <w:p w:rsidR="007F2CC7" w:rsidRPr="007F2CC7" w:rsidRDefault="007F2CC7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Первое поколение</w:t>
            </w:r>
          </w:p>
        </w:tc>
        <w:tc>
          <w:tcPr>
            <w:tcW w:w="3367" w:type="dxa"/>
          </w:tcPr>
          <w:p w:rsidR="007F2CC7" w:rsidRPr="007F2CC7" w:rsidRDefault="007F2CC7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10 гусениц на 1м</w:t>
            </w:r>
            <w:r w:rsidRPr="007F2CC7">
              <w:rPr>
                <w:color w:val="000000" w:themeColor="text1"/>
                <w:szCs w:val="24"/>
                <w:shd w:val="clear" w:color="auto" w:fill="FFFFFF"/>
                <w:vertAlign w:val="superscript"/>
              </w:rPr>
              <w:t>2</w:t>
            </w:r>
          </w:p>
        </w:tc>
      </w:tr>
      <w:tr w:rsidR="007F2CC7" w:rsidTr="00CC75EF">
        <w:tc>
          <w:tcPr>
            <w:tcW w:w="2518" w:type="dxa"/>
            <w:vMerge/>
            <w:vAlign w:val="center"/>
          </w:tcPr>
          <w:p w:rsidR="007F2CC7" w:rsidRPr="007F2CC7" w:rsidRDefault="007F2CC7" w:rsidP="007F2CC7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7F2CC7" w:rsidRPr="007F2CC7" w:rsidRDefault="007F2CC7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Второе поколение</w:t>
            </w:r>
          </w:p>
        </w:tc>
        <w:tc>
          <w:tcPr>
            <w:tcW w:w="3367" w:type="dxa"/>
          </w:tcPr>
          <w:p w:rsidR="007F2CC7" w:rsidRPr="007F2CC7" w:rsidRDefault="007F2CC7" w:rsidP="007A1A25">
            <w:pPr>
              <w:rPr>
                <w:b/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 xml:space="preserve"> 20 гусениц на 1м</w:t>
            </w:r>
            <w:r w:rsidRPr="007F2CC7">
              <w:rPr>
                <w:color w:val="000000" w:themeColor="text1"/>
                <w:szCs w:val="24"/>
                <w:shd w:val="clear" w:color="auto" w:fill="FFFFFF"/>
                <w:vertAlign w:val="superscript"/>
              </w:rPr>
              <w:t>2</w:t>
            </w:r>
          </w:p>
        </w:tc>
      </w:tr>
      <w:tr w:rsidR="007F2CC7" w:rsidTr="00CC75EF">
        <w:tc>
          <w:tcPr>
            <w:tcW w:w="2518" w:type="dxa"/>
            <w:vMerge w:val="restart"/>
            <w:vAlign w:val="center"/>
          </w:tcPr>
          <w:p w:rsidR="007F2CC7" w:rsidRPr="007F2CC7" w:rsidRDefault="007F2CC7" w:rsidP="007F2CC7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Овощные культуры</w:t>
            </w:r>
          </w:p>
        </w:tc>
        <w:tc>
          <w:tcPr>
            <w:tcW w:w="3686" w:type="dxa"/>
          </w:tcPr>
          <w:p w:rsidR="007F2CC7" w:rsidRPr="007F2CC7" w:rsidRDefault="007F2CC7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 xml:space="preserve">Первое поколение </w:t>
            </w:r>
          </w:p>
        </w:tc>
        <w:tc>
          <w:tcPr>
            <w:tcW w:w="3367" w:type="dxa"/>
          </w:tcPr>
          <w:p w:rsidR="007F2CC7" w:rsidRPr="007F2CC7" w:rsidRDefault="007F2CC7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5-10 гусениц на 1м</w:t>
            </w:r>
            <w:r w:rsidRPr="007F2CC7">
              <w:rPr>
                <w:color w:val="000000" w:themeColor="text1"/>
                <w:szCs w:val="24"/>
                <w:shd w:val="clear" w:color="auto" w:fill="FFFFFF"/>
                <w:vertAlign w:val="superscript"/>
              </w:rPr>
              <w:t>2</w:t>
            </w:r>
          </w:p>
        </w:tc>
      </w:tr>
      <w:tr w:rsidR="007F2CC7" w:rsidTr="00CC75EF">
        <w:tc>
          <w:tcPr>
            <w:tcW w:w="2518" w:type="dxa"/>
            <w:vMerge/>
            <w:vAlign w:val="center"/>
          </w:tcPr>
          <w:p w:rsidR="007F2CC7" w:rsidRPr="007F2CC7" w:rsidRDefault="007F2CC7" w:rsidP="007F2CC7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7F2CC7" w:rsidRPr="007F2CC7" w:rsidRDefault="007F2CC7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 xml:space="preserve">Второе поколение </w:t>
            </w:r>
          </w:p>
        </w:tc>
        <w:tc>
          <w:tcPr>
            <w:tcW w:w="3367" w:type="dxa"/>
          </w:tcPr>
          <w:p w:rsidR="007F2CC7" w:rsidRPr="007F2CC7" w:rsidRDefault="007F2CC7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15-20 гусениц на 1м</w:t>
            </w:r>
            <w:r w:rsidRPr="007F2CC7">
              <w:rPr>
                <w:color w:val="000000" w:themeColor="text1"/>
                <w:szCs w:val="24"/>
                <w:shd w:val="clear" w:color="auto" w:fill="FFFFFF"/>
                <w:vertAlign w:val="superscript"/>
              </w:rPr>
              <w:t>2</w:t>
            </w:r>
          </w:p>
        </w:tc>
      </w:tr>
      <w:tr w:rsidR="007F2CC7" w:rsidTr="00CC75EF">
        <w:tc>
          <w:tcPr>
            <w:tcW w:w="2518" w:type="dxa"/>
            <w:vMerge w:val="restart"/>
            <w:vAlign w:val="center"/>
          </w:tcPr>
          <w:p w:rsidR="007F2CC7" w:rsidRPr="007F2CC7" w:rsidRDefault="007F2CC7" w:rsidP="007F2CC7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Лен</w:t>
            </w:r>
          </w:p>
        </w:tc>
        <w:tc>
          <w:tcPr>
            <w:tcW w:w="3686" w:type="dxa"/>
          </w:tcPr>
          <w:p w:rsidR="007F2CC7" w:rsidRPr="007F2CC7" w:rsidRDefault="007F2CC7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Первое поколение</w:t>
            </w:r>
          </w:p>
        </w:tc>
        <w:tc>
          <w:tcPr>
            <w:tcW w:w="3367" w:type="dxa"/>
          </w:tcPr>
          <w:p w:rsidR="007F2CC7" w:rsidRPr="007F2CC7" w:rsidRDefault="007F2CC7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5 гусениц на 1м</w:t>
            </w:r>
            <w:r w:rsidRPr="007F2CC7">
              <w:rPr>
                <w:color w:val="000000" w:themeColor="text1"/>
                <w:szCs w:val="24"/>
                <w:shd w:val="clear" w:color="auto" w:fill="FFFFFF"/>
                <w:vertAlign w:val="superscript"/>
              </w:rPr>
              <w:t>2</w:t>
            </w:r>
          </w:p>
        </w:tc>
      </w:tr>
      <w:tr w:rsidR="007F2CC7" w:rsidTr="00CC75EF">
        <w:tc>
          <w:tcPr>
            <w:tcW w:w="2518" w:type="dxa"/>
            <w:vMerge/>
          </w:tcPr>
          <w:p w:rsidR="007F2CC7" w:rsidRPr="007F2CC7" w:rsidRDefault="007F2CC7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7F2CC7" w:rsidRPr="007F2CC7" w:rsidRDefault="007F2CC7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Второе поколение</w:t>
            </w:r>
          </w:p>
        </w:tc>
        <w:tc>
          <w:tcPr>
            <w:tcW w:w="3367" w:type="dxa"/>
          </w:tcPr>
          <w:p w:rsidR="007F2CC7" w:rsidRPr="007F2CC7" w:rsidRDefault="007F2CC7" w:rsidP="007A1A25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F2CC7">
              <w:rPr>
                <w:color w:val="000000" w:themeColor="text1"/>
                <w:szCs w:val="24"/>
                <w:shd w:val="clear" w:color="auto" w:fill="FFFFFF"/>
              </w:rPr>
              <w:t>8-10 гусениц на 1м</w:t>
            </w:r>
            <w:r w:rsidRPr="007F2CC7">
              <w:rPr>
                <w:color w:val="000000" w:themeColor="text1"/>
                <w:szCs w:val="24"/>
                <w:shd w:val="clear" w:color="auto" w:fill="FFFFFF"/>
                <w:vertAlign w:val="superscript"/>
              </w:rPr>
              <w:t>2</w:t>
            </w:r>
          </w:p>
        </w:tc>
      </w:tr>
    </w:tbl>
    <w:p w:rsidR="000B144C" w:rsidRDefault="000B144C" w:rsidP="007A1A25">
      <w:pPr>
        <w:spacing w:after="0" w:line="240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7A1A25" w:rsidRPr="007A1A25" w:rsidRDefault="007A1A25" w:rsidP="007A1A25">
      <w:pPr>
        <w:spacing w:after="0"/>
        <w:ind w:firstLine="708"/>
        <w:rPr>
          <w:sz w:val="24"/>
          <w:szCs w:val="28"/>
        </w:rPr>
      </w:pPr>
      <w:r w:rsidRPr="007A1A25">
        <w:rPr>
          <w:sz w:val="24"/>
          <w:szCs w:val="28"/>
        </w:rPr>
        <w:t>По вопросам проведения обследований, консультаций в области защиты растений обращаться в филиал ФГБУ «</w:t>
      </w:r>
      <w:proofErr w:type="spellStart"/>
      <w:r w:rsidRPr="007A1A25">
        <w:rPr>
          <w:sz w:val="24"/>
          <w:szCs w:val="28"/>
        </w:rPr>
        <w:t>Россельхозцентр</w:t>
      </w:r>
      <w:proofErr w:type="spellEnd"/>
      <w:r w:rsidRPr="007A1A25">
        <w:rPr>
          <w:sz w:val="24"/>
          <w:szCs w:val="28"/>
        </w:rPr>
        <w:t>» по Республике Ингушетия</w:t>
      </w:r>
      <w:r w:rsidR="00AC48C2">
        <w:rPr>
          <w:sz w:val="24"/>
          <w:szCs w:val="28"/>
        </w:rPr>
        <w:t>. Контакты: тел.: 8 (8734) 72-</w:t>
      </w:r>
      <w:r w:rsidRPr="007A1A25">
        <w:rPr>
          <w:sz w:val="24"/>
          <w:szCs w:val="28"/>
        </w:rPr>
        <w:t>40-82.</w:t>
      </w:r>
    </w:p>
    <w:p w:rsidR="007A1A25" w:rsidRPr="007A1A25" w:rsidRDefault="007A1A25" w:rsidP="007A1A25">
      <w:pPr>
        <w:spacing w:after="0" w:line="240" w:lineRule="auto"/>
        <w:rPr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sectPr w:rsidR="007A1A25" w:rsidRPr="007A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91"/>
    <w:rsid w:val="00083882"/>
    <w:rsid w:val="000B144C"/>
    <w:rsid w:val="00193024"/>
    <w:rsid w:val="002B1BC2"/>
    <w:rsid w:val="002C667C"/>
    <w:rsid w:val="00381946"/>
    <w:rsid w:val="00796E06"/>
    <w:rsid w:val="007A1A25"/>
    <w:rsid w:val="007F2CC7"/>
    <w:rsid w:val="00951E4B"/>
    <w:rsid w:val="00AB2291"/>
    <w:rsid w:val="00AC48C2"/>
    <w:rsid w:val="00CC75EF"/>
    <w:rsid w:val="00D15E2F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AD2A4-A53E-482A-BD17-1F4B55B7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25"/>
    <w:rPr>
      <w:rFonts w:ascii="Times New Roman" w:eastAsia="SimSu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1A25"/>
    <w:rPr>
      <w:b/>
      <w:bCs/>
    </w:rPr>
  </w:style>
  <w:style w:type="character" w:styleId="a4">
    <w:name w:val="Hyperlink"/>
    <w:basedOn w:val="a0"/>
    <w:uiPriority w:val="99"/>
    <w:semiHidden/>
    <w:unhideWhenUsed/>
    <w:rsid w:val="007A1A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A1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7A1A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A25"/>
    <w:rPr>
      <w:rFonts w:ascii="Tahoma" w:eastAsia="SimSun" w:hAnsi="Tahoma" w:cs="Tahoma"/>
      <w:sz w:val="16"/>
      <w:szCs w:val="16"/>
    </w:rPr>
  </w:style>
  <w:style w:type="table" w:styleId="a8">
    <w:name w:val="Table Grid"/>
    <w:basedOn w:val="a1"/>
    <w:uiPriority w:val="59"/>
    <w:rsid w:val="000B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icidy.ru/dictionary/reproductive_system_insects" TargetMode="External"/><Relationship Id="rId13" Type="http://schemas.openxmlformats.org/officeDocument/2006/relationships/hyperlink" Target="http://www.pesticidy.ru/dictionary/imag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sticidy.ru/dictionary/reproductive_system_insects" TargetMode="External"/><Relationship Id="rId12" Type="http://schemas.openxmlformats.org/officeDocument/2006/relationships/hyperlink" Target="http://www.pesticidy.ru/dictionary/imag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pesticidy.ru/dictionary/imago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://www.pesticidy.ru/dictionary/ar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sticidy.ru/dictionary/imago" TargetMode="External"/><Relationship Id="rId14" Type="http://schemas.openxmlformats.org/officeDocument/2006/relationships/hyperlink" Target="http://www.pesticidy.ru/dictionary/polif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18A5-C650-4F56-8C4E-EE2E00F9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Ruslan</cp:lastModifiedBy>
  <cp:revision>14</cp:revision>
  <dcterms:created xsi:type="dcterms:W3CDTF">2023-06-21T06:36:00Z</dcterms:created>
  <dcterms:modified xsi:type="dcterms:W3CDTF">2024-06-19T12:43:00Z</dcterms:modified>
</cp:coreProperties>
</file>